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30A08" w:rsidRDefault="00015E40" w14:paraId="12C4831F" w14:textId="77777777">
      <w:pPr>
        <w:pStyle w:val="NormalWeb"/>
      </w:pPr>
      <w:r>
        <w:rPr>
          <w:noProof/>
        </w:rPr>
        <w:drawing>
          <wp:inline distT="0" distB="0" distL="0" distR="0" wp14:anchorId="5CCD9AD9" wp14:editId="56BA54F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130A08" w14:paraId="2184D00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130A08" w:rsidRDefault="00015E40" w14:paraId="0FDAF2A3" w14:textId="67525FC2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130A08" w:rsidRDefault="00630E4B" w14:paraId="5D9B1516" w14:textId="47547A8B">
            <w:pPr>
              <w:rPr>
                <w:rFonts w:eastAsia="Times New Roman"/>
              </w:rPr>
            </w:pPr>
            <w:r>
              <w:rPr>
                <w:rStyle w:val="Forte"/>
              </w:rPr>
              <w:t>21/03/2025</w:t>
            </w:r>
          </w:p>
        </w:tc>
      </w:tr>
    </w:tbl>
    <w:p w:rsidR="00130A08" w:rsidRDefault="00015E40" w14:paraId="7F2D8331" w14:textId="77777777">
      <w:pPr>
        <w:pStyle w:val="NormalWeb"/>
      </w:pPr>
      <w:r>
        <w:rPr>
          <w:rStyle w:val="Forte"/>
        </w:rPr>
        <w:t>GOVERNO DO ESTADO DE SÃO PAULO</w:t>
      </w:r>
    </w:p>
    <w:p w:rsidR="00130A08" w:rsidRDefault="00015E40" w14:paraId="100EE929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130A08" w:rsidRDefault="00015E40" w14:paraId="27139533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130A08" w:rsidRDefault="00015E40" w14:paraId="354F8E0F" w14:textId="77777777">
      <w:pPr>
        <w:pStyle w:val="NormalWeb"/>
      </w:pPr>
      <w:r>
        <w:rPr>
          <w:rStyle w:val="Forte"/>
        </w:rPr>
        <w:t>ESCOLA TÉCNICA ESTADUAL PROFESSOR CARMELINO CORRÊA JUNIOR – FRANCA</w:t>
      </w:r>
    </w:p>
    <w:p w:rsidR="00130A08" w:rsidRDefault="00015E40" w14:paraId="4809A8B2" w14:textId="77777777">
      <w:pPr>
        <w:pStyle w:val="NormalWeb"/>
      </w:pPr>
      <w:r>
        <w:rPr>
          <w:rStyle w:val="Forte"/>
        </w:rPr>
        <w:t xml:space="preserve">PROCESSO </w:t>
      </w:r>
      <w:r>
        <w:rPr>
          <w:rStyle w:val="Forte"/>
        </w:rPr>
        <w:t>SELETIVO SIMPLIFICADO PARA PROFESSOR DE ENSINO MÉDIO E TÉCNICO</w:t>
      </w:r>
    </w:p>
    <w:p w:rsidR="00130A08" w:rsidRDefault="00015E40" w14:paraId="359986F0" w14:textId="77777777">
      <w:pPr>
        <w:pStyle w:val="NormalWeb"/>
      </w:pPr>
      <w:r>
        <w:rPr>
          <w:rStyle w:val="Forte"/>
        </w:rPr>
        <w:t>EDITAL Nº 046/01/2025 – PROCESSO Nº 136.00017903/2025–79</w:t>
      </w:r>
    </w:p>
    <w:p w:rsidR="00130A08" w:rsidRDefault="00015E40" w14:paraId="5DDA6998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130A08" w:rsidRDefault="00015E40" w14:paraId="1F11E634" w14:textId="77777777">
      <w:pPr>
        <w:pStyle w:val="NormalWeb"/>
      </w:pPr>
      <w:r>
        <w:t>O Diretor da ESCOLA TÉCNICA ESTADUAL PROFESSOR CARMELINO CORRÊA JUNIOR, da cidade de FRANCA,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130A08" w:rsidRDefault="00015E40" w14:paraId="0CB927A5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130A08" w:rsidRDefault="00015E40" w14:paraId="363294BF" w14:textId="77777777">
      <w:pPr>
        <w:pStyle w:val="NormalWeb"/>
      </w:pPr>
      <w:r>
        <w:t> </w:t>
      </w:r>
    </w:p>
    <w:p w:rsidR="00130A08" w:rsidRDefault="00015E40" w14:paraId="4D8138E1" w14:textId="77777777">
      <w:pPr>
        <w:pStyle w:val="NormalWeb"/>
      </w:pPr>
      <w:r>
        <w:rPr>
          <w:rStyle w:val="Forte"/>
        </w:rPr>
        <w:t>COMPONENTE CURRICULAR (HABILITAÇÃO):</w:t>
      </w:r>
    </w:p>
    <w:p w:rsidR="00130A08" w:rsidRDefault="00015E40" w14:paraId="716FF33E" w14:textId="3034B8B8">
      <w:pPr>
        <w:pStyle w:val="NormalWeb"/>
      </w:pPr>
      <w:r>
        <w:t xml:space="preserve">3748 – CADEIAS PRODUTIVAS DO </w:t>
      </w:r>
      <w:r w:rsidR="00630E4B">
        <w:t>AGRONEGÓCIO (</w:t>
      </w:r>
      <w:r>
        <w:t>AGRONEGÓCIO INTEGRADO AO ENSINO MÉDIO (MTEC – PROGRAMA NOVOTEC INTEGRADO) – AMS)</w:t>
      </w:r>
    </w:p>
    <w:p w:rsidR="00130A08" w:rsidRDefault="00015E40" w14:paraId="6ED373C0" w14:textId="77777777">
      <w:pPr>
        <w:pStyle w:val="NormalWeb"/>
      </w:pPr>
      <w:r>
        <w:t> </w:t>
      </w:r>
    </w:p>
    <w:p w:rsidR="00630E4B" w:rsidRDefault="00015E40" w14:paraId="02C505A9" w14:textId="77777777">
      <w:pPr>
        <w:pStyle w:val="NormalWeb"/>
        <w:rPr>
          <w:i/>
          <w:iCs/>
        </w:rPr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</w:p>
    <w:p w:rsidR="00630E4B" w:rsidRDefault="00015E40" w14:paraId="0B0A6EE0" w14:textId="77777777">
      <w:pPr>
        <w:pStyle w:val="NormalWeb"/>
        <w:rPr>
          <w:b/>
          <w:bCs/>
        </w:rPr>
      </w:pPr>
      <w:r>
        <w:rPr>
          <w:b/>
          <w:bCs/>
        </w:rPr>
        <w:t xml:space="preserve">Nº DE INSCRIÇÃO / NOME (OU NOME SOCIAL) / RG / </w:t>
      </w:r>
      <w:r>
        <w:rPr>
          <w:b/>
          <w:bCs/>
        </w:rPr>
        <w:t>CPF / NOTA DO EXAME DE MEMORIAL CIRCUNSTANCIADO</w:t>
      </w:r>
    </w:p>
    <w:p w:rsidR="00130A08" w:rsidRDefault="00015E40" w14:paraId="410C920C" w14:textId="2A4C3874">
      <w:pPr>
        <w:pStyle w:val="NormalWeb"/>
      </w:pPr>
      <w:r>
        <w:t xml:space="preserve">7 / MARIA ANGÉLICA DE ARAÚJO OLIVEIRA / 34.342.799–0 / 22618934857 / 53,62; </w:t>
      </w:r>
      <w:r>
        <w:br/>
      </w:r>
      <w:r>
        <w:t xml:space="preserve">8 / CRISTIANE ALVES CINTRA / 40981848–3 / 36992517805 / 41,75; </w:t>
      </w:r>
      <w:r>
        <w:br/>
      </w:r>
      <w:r>
        <w:t xml:space="preserve">4 / ÉLIDA MARIA APARECIDA ARAÚJO COSTA / 404284619 / 35567949855 / 31,00; </w:t>
      </w:r>
      <w:r>
        <w:br/>
      </w:r>
      <w:r>
        <w:t xml:space="preserve">2 / DANIELLY JUNQUEIRA GOMES LESPINASSE / 284324796 / 26465136821 / 22,00; </w:t>
      </w:r>
      <w:r>
        <w:br/>
      </w:r>
      <w:r>
        <w:t xml:space="preserve">3 / GILBERTO GARCIA NOGUEIRA / 11861383 / 03383281817 / 18,00; </w:t>
      </w:r>
      <w:r>
        <w:br/>
      </w:r>
      <w:r>
        <w:t xml:space="preserve">6 / LAURA SCARIANTE FERRARESE / 55931212X / 43274505889 / 1,00; </w:t>
      </w:r>
    </w:p>
    <w:p w:rsidR="00630E4B" w:rsidRDefault="00015E40" w14:paraId="34FA778A" w14:textId="25BFE298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r w:rsidR="00630E4B">
        <w:rPr>
          <w:i/>
          <w:iCs/>
        </w:rPr>
        <w:t>deferida,</w:t>
      </w:r>
      <w:r>
        <w:rPr>
          <w:i/>
          <w:iCs/>
        </w:rPr>
        <w:t xml:space="preserve"> mas que zeraram no Exame de Memorial Circunstanciado.</w:t>
      </w:r>
      <w:r>
        <w:t xml:space="preserve"> </w:t>
      </w:r>
    </w:p>
    <w:p w:rsidR="00130A08" w:rsidRDefault="00015E40" w14:paraId="65825CE3" w14:textId="4D64A9C0">
      <w:pPr>
        <w:pStyle w:val="NormalWeb"/>
      </w:pPr>
      <w:r>
        <w:rPr>
          <w:b/>
          <w:bCs/>
        </w:rPr>
        <w:t>Nº DE INSCRIÇÃO / RG / CPF / MOTIVO</w:t>
      </w:r>
      <w:r>
        <w:br/>
      </w:r>
      <w:r>
        <w:t xml:space="preserve">1 / 54949031–0 / 35146882819 / Não efetuou upload da documentação comprobatória do Memorial Circunstanciado.; </w:t>
      </w:r>
      <w:r>
        <w:br/>
      </w:r>
      <w:r>
        <w:t>5 / 489296518 / 41043852808 / Não efetuou upload da documentação comprobatória do Memorial Circunstanciado.;  </w:t>
      </w:r>
    </w:p>
    <w:p w:rsidR="00130A08" w:rsidRDefault="00015E40" w14:paraId="5532540B" w14:textId="77777777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:rsidR="00130A08" w:rsidRDefault="00015E40" w14:paraId="06CF1333" w14:textId="77777777">
      <w:pPr>
        <w:pStyle w:val="NormalWeb"/>
      </w:pPr>
      <w:r>
        <w:rPr>
          <w:rStyle w:val="Forte"/>
        </w:rPr>
        <w:t>LOCAL</w:t>
      </w:r>
    </w:p>
    <w:p w:rsidR="00130A08" w:rsidRDefault="00015E40" w14:paraId="51203FE7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PROFESSOR CARMELINO CORRÊA JUNIOR</w:t>
      </w:r>
    </w:p>
    <w:p w:rsidR="00130A08" w:rsidRDefault="00015E40" w14:paraId="5D40597B" w14:textId="420428A0">
      <w:pPr>
        <w:pStyle w:val="NormalWeb"/>
      </w:pPr>
      <w:r>
        <w:rPr>
          <w:rStyle w:val="Forte"/>
        </w:rPr>
        <w:t>Endereço:</w:t>
      </w:r>
      <w:r>
        <w:t xml:space="preserve"> RODOVIA CÂNDIDO PORTINARI</w:t>
      </w:r>
      <w:r w:rsidR="00630E4B">
        <w:t>,</w:t>
      </w:r>
      <w:r>
        <w:t xml:space="preserve"> KM 405 BAIRRO: CITY PETRÓPOLIS – CEP: 14407000 – CIDADE: FRANCA</w:t>
      </w:r>
    </w:p>
    <w:p w:rsidR="00130A08" w:rsidRDefault="00015E40" w14:paraId="08B5B85A" w14:textId="77777777">
      <w:pPr>
        <w:pStyle w:val="NormalWeb"/>
      </w:pPr>
      <w:r>
        <w:rPr>
          <w:rStyle w:val="Forte"/>
        </w:rPr>
        <w:t>Data da prova:</w:t>
      </w:r>
      <w:r>
        <w:t xml:space="preserve"> 01/04/2025</w:t>
      </w:r>
    </w:p>
    <w:p w:rsidR="00130A08" w:rsidRDefault="00015E40" w14:paraId="3E6E010E" w14:textId="77777777">
      <w:pPr>
        <w:pStyle w:val="NormalWeb"/>
      </w:pPr>
      <w:r>
        <w:rPr>
          <w:rStyle w:val="Forte"/>
        </w:rPr>
        <w:t>Horário:</w:t>
      </w:r>
      <w:r>
        <w:t xml:space="preserve"> 14:30</w:t>
      </w:r>
    </w:p>
    <w:p w:rsidR="00130A08" w:rsidRDefault="00015E40" w14:paraId="1D2B3DF2" w14:textId="77777777">
      <w:pPr>
        <w:pStyle w:val="NormalWeb"/>
      </w:pPr>
      <w:r>
        <w:rPr>
          <w:rStyle w:val="Forte"/>
        </w:rPr>
        <w:t xml:space="preserve">Duração máxima da </w:t>
      </w:r>
      <w:r>
        <w:rPr>
          <w:rStyle w:val="Forte"/>
        </w:rPr>
        <w:t>aula:</w:t>
      </w:r>
      <w:r>
        <w:t xml:space="preserve"> 15 Minutos </w:t>
      </w:r>
    </w:p>
    <w:p w:rsidR="00130A08" w:rsidRDefault="00015E40" w14:paraId="1EF427CF" w14:textId="77777777">
      <w:pPr>
        <w:pStyle w:val="NormalWeb"/>
      </w:pPr>
      <w:r>
        <w:t> </w:t>
      </w:r>
    </w:p>
    <w:p w:rsidR="00130A08" w:rsidRDefault="00015E40" w14:paraId="17A80133" w14:textId="77777777">
      <w:pPr>
        <w:pStyle w:val="NormalWeb"/>
      </w:pPr>
      <w:r>
        <w:rPr>
          <w:rStyle w:val="Forte"/>
        </w:rPr>
        <w:t>TEMAS</w:t>
      </w:r>
    </w:p>
    <w:p w:rsidR="00130A08" w:rsidRDefault="00015E40" w14:paraId="2342C291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130A08" w:rsidRDefault="00015E40" w14:paraId="532F01A0" w14:textId="77777777">
      <w:pPr>
        <w:pStyle w:val="NormalWeb"/>
      </w:pPr>
      <w:r>
        <w:t>1 – Estrutura da cadeia produtiva</w:t>
      </w:r>
      <w:r>
        <w:br/>
      </w:r>
      <w:r>
        <w:t>* Insumos;</w:t>
      </w:r>
      <w:r>
        <w:br/>
      </w:r>
      <w:r>
        <w:t>* Produção;</w:t>
      </w:r>
      <w:r>
        <w:br/>
      </w:r>
      <w:r>
        <w:t>* Processamento;</w:t>
      </w:r>
      <w:r>
        <w:br/>
      </w:r>
      <w:r>
        <w:t>* Distribuição;</w:t>
      </w:r>
      <w:r>
        <w:br/>
      </w:r>
      <w:r>
        <w:t>* Consumidor final.</w:t>
      </w:r>
    </w:p>
    <w:p w:rsidR="00130A08" w:rsidRDefault="00015E40" w14:paraId="4D5E45DE" w14:textId="77777777">
      <w:pPr>
        <w:pStyle w:val="NormalWeb"/>
      </w:pPr>
      <w:r>
        <w:t>2 – Analisar as diferentes variáveis tecnológicas</w:t>
      </w:r>
      <w:r>
        <w:br/>
      </w:r>
      <w:r>
        <w:t>relacionadas com a produção, processamento,</w:t>
      </w:r>
      <w:r>
        <w:br/>
      </w:r>
      <w:r>
        <w:t>comercialização e consumo das principais cadeias</w:t>
      </w:r>
      <w:r>
        <w:br/>
      </w:r>
      <w:r>
        <w:t>produtivas regionais</w:t>
      </w:r>
      <w:r>
        <w:br/>
      </w:r>
      <w:r>
        <w:t>* Rede de empresas e cadeias produtivas;</w:t>
      </w:r>
      <w:r>
        <w:br/>
      </w:r>
      <w:r>
        <w:t>* Qualidade e produtividade;</w:t>
      </w:r>
      <w:r>
        <w:br/>
      </w:r>
      <w:r>
        <w:t>* Exportação e mercados externos e</w:t>
      </w:r>
      <w:r>
        <w:br/>
      </w:r>
      <w:r>
        <w:t>internos.</w:t>
      </w:r>
    </w:p>
    <w:p w:rsidR="00130A08" w:rsidRDefault="00015E40" w14:paraId="28F5C14E" w14:textId="51ACF1E8">
      <w:pPr>
        <w:pStyle w:val="NormalWeb"/>
      </w:pPr>
      <w:r>
        <w:t>3 – Sazonalidade dos produtos agropecuárias e</w:t>
      </w:r>
      <w:r>
        <w:br/>
      </w:r>
      <w:r>
        <w:t>suas implicações para o agronegócio </w:t>
      </w:r>
    </w:p>
    <w:p w:rsidR="00130A08" w:rsidRDefault="00015E40" w14:paraId="770590FE" w14:textId="77777777">
      <w:pPr>
        <w:pStyle w:val="NormalWeb"/>
      </w:pPr>
      <w:r>
        <w:rPr>
          <w:rStyle w:val="Forte"/>
        </w:rPr>
        <w:t>PLANO DE AULA</w:t>
      </w:r>
    </w:p>
    <w:p w:rsidR="00130A08" w:rsidRDefault="00015E40" w14:paraId="2B98614D" w14:textId="77777777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:rsidR="00130A08" w:rsidRDefault="00015E40" w14:paraId="0FD998B9" w14:textId="77777777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B67C47" w:rsidRDefault="00015E40" w14:paraId="6A0BABE0" w14:textId="079BD68F">
      <w:pPr>
        <w:pStyle w:val="NormalWeb"/>
      </w:pPr>
      <w:r w:rsidR="00015E40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B67C4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4B"/>
    <w:rsid w:val="00015E40"/>
    <w:rsid w:val="00130A08"/>
    <w:rsid w:val="001E4354"/>
    <w:rsid w:val="00595031"/>
    <w:rsid w:val="00630E4B"/>
    <w:rsid w:val="00B67C47"/>
    <w:rsid w:val="0169B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90A84"/>
  <w15:chartTrackingRefBased/>
  <w15:docId w15:val="{73B7956B-BBE7-4BF0-AFF8-5B80525DAC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2025-03-20T19:40:00.0000000Z</dcterms:created>
  <dcterms:modified xsi:type="dcterms:W3CDTF">2025-03-20T19:45:26.4645671Z</dcterms:modified>
</coreProperties>
</file>